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B0" w:rsidRDefault="00E128B0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E128B0" w:rsidRDefault="00E128B0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E128B0" w:rsidRDefault="00E128B0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за </w:t>
      </w:r>
      <w:r>
        <w:rPr>
          <w:rFonts w:ascii="Times New Roman" w:hAnsi="Times New Roman"/>
          <w:sz w:val="24"/>
          <w:szCs w:val="24"/>
          <w:lang w:val="ru-RU"/>
        </w:rPr>
        <w:t>здравље и породицу</w:t>
      </w:r>
    </w:p>
    <w:p w:rsidR="00E128B0" w:rsidRDefault="00E128B0" w:rsidP="00E128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 xml:space="preserve">2490 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</w:rPr>
        <w:t>4</w:t>
      </w:r>
    </w:p>
    <w:p w:rsidR="00E128B0" w:rsidRDefault="00061004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10</w:t>
      </w:r>
      <w:r w:rsidR="00E128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128B0">
        <w:rPr>
          <w:rFonts w:ascii="Times New Roman" w:hAnsi="Times New Roman"/>
          <w:sz w:val="24"/>
          <w:szCs w:val="24"/>
          <w:lang w:val="sr-Cyrl-RS"/>
        </w:rPr>
        <w:t>септембар</w:t>
      </w:r>
      <w:proofErr w:type="gramEnd"/>
      <w:r w:rsidR="00E128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8B0">
        <w:rPr>
          <w:rFonts w:ascii="Times New Roman" w:hAnsi="Times New Roman"/>
          <w:sz w:val="24"/>
          <w:szCs w:val="24"/>
          <w:lang w:val="sr-Cyrl-CS"/>
        </w:rPr>
        <w:t>2014. године</w:t>
      </w:r>
    </w:p>
    <w:p w:rsidR="00E128B0" w:rsidRDefault="00E128B0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E128B0" w:rsidRDefault="00E128B0" w:rsidP="00E128B0">
      <w:pPr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E128B0" w:rsidRDefault="00E128B0" w:rsidP="00E128B0">
      <w:pPr>
        <w:rPr>
          <w:rFonts w:ascii="Times New Roman" w:hAnsi="Times New Roman"/>
          <w:sz w:val="24"/>
          <w:szCs w:val="24"/>
          <w:lang w:val="sr-Cyrl-CS"/>
        </w:rPr>
      </w:pPr>
    </w:p>
    <w:p w:rsidR="00E128B0" w:rsidRDefault="00E128B0" w:rsidP="00061004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НАРОДНА СКУПШТИНА</w:t>
      </w:r>
    </w:p>
    <w:p w:rsidR="00E128B0" w:rsidRDefault="00E128B0" w:rsidP="00E128B0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61004" w:rsidRDefault="00E128B0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E128B0" w:rsidRDefault="00061004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Одбор зa 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>здравље и породицу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>, на седници одржаној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10.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септембра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2014. године, раз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мотрио 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је ПРЕДЛОГ ЗАКОНА О ИЗМЕНИ ЗАКОНА О ЗДРАВСТВЕНОМ ОСИГУРАЊУ у појединостима, који је поднела Влада.    </w:t>
      </w:r>
    </w:p>
    <w:p w:rsidR="00E128B0" w:rsidRDefault="00E128B0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E128B0" w:rsidRDefault="00E128B0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  <w:t>На основу члана 156. став 3. Пословника Народне скупштине, Одбор за</w:t>
      </w:r>
      <w:r>
        <w:rPr>
          <w:rFonts w:ascii="Times New Roman" w:hAnsi="Times New Roman"/>
          <w:sz w:val="24"/>
          <w:szCs w:val="24"/>
          <w:lang w:val="sr-Cyrl-CS"/>
        </w:rPr>
        <w:t xml:space="preserve"> здравље и породицу подноси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128B0" w:rsidRDefault="00E128B0" w:rsidP="00E128B0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128B0" w:rsidRDefault="00E128B0" w:rsidP="006B435F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 З В Е Ш Т А Ј</w:t>
      </w:r>
    </w:p>
    <w:p w:rsidR="00E128B0" w:rsidRDefault="00E128B0" w:rsidP="00E128B0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128B0" w:rsidRPr="006B435F" w:rsidRDefault="00E128B0" w:rsidP="006B435F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Одбор је, у складу са чланом 164. став 1. Пословника Народне скупштине, размотрио амандмане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народних посланика </w:t>
      </w:r>
      <w:r>
        <w:rPr>
          <w:rFonts w:ascii="Times New Roman" w:hAnsi="Times New Roman"/>
          <w:bCs/>
          <w:sz w:val="24"/>
          <w:szCs w:val="24"/>
          <w:lang w:val="ru-RU"/>
        </w:rPr>
        <w:t>поднете на Предлог закона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измени Закона о здравственом осигурању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E128B0" w:rsidRDefault="00E128B0" w:rsidP="00E128B0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</w:t>
      </w:r>
    </w:p>
    <w:p w:rsidR="00E128B0" w:rsidRDefault="00E128B0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Одбор је одлучио да предложи Народној скупштини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 одбије </w:t>
      </w:r>
      <w:r>
        <w:rPr>
          <w:rFonts w:ascii="Times New Roman" w:hAnsi="Times New Roman"/>
          <w:bCs/>
          <w:sz w:val="24"/>
          <w:szCs w:val="24"/>
          <w:lang w:val="sr-Cyrl-RS"/>
        </w:rPr>
        <w:t>следеће амандмане:</w:t>
      </w:r>
    </w:p>
    <w:p w:rsidR="00E128B0" w:rsidRDefault="00E128B0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-на члан 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заједно поднели проф. др Душан Милисављевић и Јована Јовановић;</w:t>
      </w:r>
    </w:p>
    <w:p w:rsidR="00E128B0" w:rsidRPr="00DF3109" w:rsidRDefault="00E128B0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sr-Cyrl-RS"/>
        </w:rPr>
        <w:t>на члан 1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</w:t>
      </w:r>
      <w:r w:rsidR="009E3663">
        <w:rPr>
          <w:rFonts w:ascii="Times New Roman" w:hAnsi="Times New Roman"/>
          <w:bCs/>
          <w:sz w:val="24"/>
          <w:szCs w:val="24"/>
          <w:lang w:val="sr-Cyrl-RS"/>
        </w:rPr>
        <w:t>је поднео др Б</w:t>
      </w:r>
      <w:r w:rsidR="00DF3109">
        <w:rPr>
          <w:rFonts w:ascii="Times New Roman" w:hAnsi="Times New Roman"/>
          <w:bCs/>
          <w:sz w:val="24"/>
          <w:szCs w:val="24"/>
          <w:lang w:val="sr-Cyrl-RS"/>
        </w:rPr>
        <w:t>лагоје Брадић</w:t>
      </w:r>
      <w:r w:rsidR="00DF3109">
        <w:rPr>
          <w:rFonts w:ascii="Times New Roman" w:hAnsi="Times New Roman"/>
          <w:bCs/>
          <w:sz w:val="24"/>
          <w:szCs w:val="24"/>
        </w:rPr>
        <w:t>.</w:t>
      </w:r>
    </w:p>
    <w:p w:rsidR="00401AC2" w:rsidRPr="00401AC2" w:rsidRDefault="00401AC2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128B0" w:rsidRDefault="00E128B0" w:rsidP="006B435F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128B0" w:rsidRDefault="0082400C" w:rsidP="00E128B0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12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За известиоца Одбора на седници Народне скупштине одређена је проф. др Славица Ђукић Дејановић,  председник Одбора.                 </w:t>
      </w:r>
    </w:p>
    <w:p w:rsidR="00E128B0" w:rsidRDefault="00E128B0" w:rsidP="00E128B0">
      <w:pPr>
        <w:tabs>
          <w:tab w:val="left" w:pos="1440"/>
          <w:tab w:val="center" w:pos="648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</w:t>
      </w:r>
    </w:p>
    <w:p w:rsidR="00061004" w:rsidRDefault="006B435F" w:rsidP="006B435F">
      <w:pPr>
        <w:tabs>
          <w:tab w:val="left" w:pos="1440"/>
          <w:tab w:val="center" w:pos="64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</w:t>
      </w:r>
    </w:p>
    <w:p w:rsidR="00E128B0" w:rsidRDefault="00061004" w:rsidP="006B435F">
      <w:pPr>
        <w:tabs>
          <w:tab w:val="left" w:pos="1440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28B0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6B435F" w:rsidRDefault="006B435F" w:rsidP="006B435F">
      <w:pPr>
        <w:tabs>
          <w:tab w:val="left" w:pos="1440"/>
          <w:tab w:val="center" w:pos="6480"/>
        </w:tabs>
        <w:jc w:val="right"/>
        <w:rPr>
          <w:rFonts w:ascii="Times New Roman" w:hAnsi="Times New Roman"/>
          <w:bCs/>
          <w:sz w:val="24"/>
          <w:szCs w:val="24"/>
          <w:lang w:val="sr-Cyrl-CS"/>
        </w:rPr>
      </w:pPr>
    </w:p>
    <w:p w:rsidR="00E128B0" w:rsidRDefault="00E128B0" w:rsidP="006B435F">
      <w:pPr>
        <w:tabs>
          <w:tab w:val="left" w:pos="1440"/>
          <w:tab w:val="center" w:pos="6480"/>
        </w:tabs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Проф. др Славица Ђукић Дејановић</w:t>
      </w:r>
    </w:p>
    <w:p w:rsidR="00E128B0" w:rsidRDefault="00E128B0" w:rsidP="00E128B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128B0" w:rsidRDefault="00E128B0" w:rsidP="00E128B0">
      <w:pPr>
        <w:rPr>
          <w:rFonts w:ascii="Times New Roman" w:hAnsi="Times New Roman"/>
          <w:sz w:val="24"/>
          <w:szCs w:val="24"/>
          <w:lang w:val="sr-Cyrl-RS"/>
        </w:rPr>
      </w:pPr>
    </w:p>
    <w:p w:rsidR="00DD3942" w:rsidRDefault="00DD3942"/>
    <w:sectPr w:rsidR="00DD394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2B"/>
    <w:rsid w:val="00061004"/>
    <w:rsid w:val="001115FB"/>
    <w:rsid w:val="001B7521"/>
    <w:rsid w:val="003E54BB"/>
    <w:rsid w:val="00401AC2"/>
    <w:rsid w:val="00554657"/>
    <w:rsid w:val="006B435F"/>
    <w:rsid w:val="0082400C"/>
    <w:rsid w:val="0097432B"/>
    <w:rsid w:val="009C4553"/>
    <w:rsid w:val="009E3663"/>
    <w:rsid w:val="00DD3942"/>
    <w:rsid w:val="00DF3109"/>
    <w:rsid w:val="00E128B0"/>
    <w:rsid w:val="00E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B0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B0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4</cp:revision>
  <cp:lastPrinted>2014-09-10T06:55:00Z</cp:lastPrinted>
  <dcterms:created xsi:type="dcterms:W3CDTF">2014-09-10T06:54:00Z</dcterms:created>
  <dcterms:modified xsi:type="dcterms:W3CDTF">2014-09-10T06:56:00Z</dcterms:modified>
</cp:coreProperties>
</file>